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33102BCE" w14:textId="77777777" w:rsidTr="3259EAD8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5C2EC8" w:rsidRDefault="005C2EC8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17F5CD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3259EAD8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0704C992" w:rsidR="005C2EC8" w:rsidRPr="005C2EC8" w:rsidRDefault="063FF629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A1430F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954228">
              <w:rPr>
                <w:rFonts w:asciiTheme="minorHAnsi" w:hAnsiTheme="minorHAnsi" w:cstheme="minorBidi"/>
                <w:b/>
                <w:bCs/>
                <w:color w:val="21517E"/>
              </w:rPr>
              <w:t>4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954228">
              <w:rPr>
                <w:rFonts w:asciiTheme="minorHAnsi" w:hAnsiTheme="minorHAnsi" w:cstheme="minorBidi"/>
                <w:b/>
                <w:bCs/>
                <w:color w:val="21517E"/>
              </w:rPr>
              <w:t>11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.2025</w:t>
            </w:r>
          </w:p>
          <w:p w14:paraId="47BC86EC" w14:textId="2846F84D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77777777"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4FCDCDE6" w:rsidR="005C2EC8" w:rsidRPr="00AB3E99" w:rsidRDefault="000E2278" w:rsidP="007B0EEC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>у Дніпропетровській</w:t>
            </w:r>
            <w:r w:rsidR="0084528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0A503B">
              <w:rPr>
                <w:rFonts w:asciiTheme="minorHAnsi" w:hAnsiTheme="minorHAnsi" w:cstheme="minorBidi"/>
                <w:i/>
                <w:iCs/>
                <w:color w:val="DC9529"/>
              </w:rPr>
              <w:t>у січні</w:t>
            </w:r>
            <w:r w:rsidR="00845288" w:rsidRPr="3259EAD8">
              <w:rPr>
                <w:rFonts w:ascii="Calibri" w:hAnsi="Calibri" w:cs="Calibri"/>
                <w:i/>
                <w:iCs/>
                <w:color w:val="DC9529"/>
              </w:rPr>
              <w:t>–</w:t>
            </w:r>
            <w:r w:rsidR="007B0EEC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жовтні 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>2025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14610F0D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3259EAD8">
        <w:trPr>
          <w:trHeight w:val="1260"/>
        </w:trPr>
        <w:tc>
          <w:tcPr>
            <w:tcW w:w="6663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73E36849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5A72B922" w:rsidR="005C2EC8" w:rsidRPr="002530AB" w:rsidRDefault="000E227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Дніпропетровській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60F4A70D" w14:textId="59D7CCEA" w:rsidR="005C2EC8" w:rsidRPr="003E74D4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dneprstat</w:t>
            </w:r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14:paraId="7A83AA21" w14:textId="0B7F406D" w:rsidR="005C2EC8" w:rsidRPr="003E74D4" w:rsidRDefault="005C2EC8" w:rsidP="00020772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ous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dp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14:paraId="75627548" w14:textId="01B19FBF" w:rsidR="005C2EC8" w:rsidRPr="003E74D4" w:rsidRDefault="005C2EC8" w:rsidP="003E74D4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7F2B946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3E74D4" w:rsidRPr="003E74D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056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3E74D4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778 68 43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19ADFB33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3259EAD8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 січні</w:t>
      </w:r>
      <w:r w:rsidR="1822C29C" w:rsidRPr="3259EAD8">
        <w:rPr>
          <w:rFonts w:ascii="Calibri" w:hAnsi="Calibri" w:cs="Calibri"/>
          <w:color w:val="1F4E79" w:themeColor="accent5" w:themeShade="80"/>
        </w:rPr>
        <w:t>−</w:t>
      </w:r>
      <w:r w:rsidR="00954228">
        <w:rPr>
          <w:rFonts w:ascii="Calibri" w:hAnsi="Calibri" w:cs="Calibri"/>
          <w:color w:val="1F4E79" w:themeColor="accent5" w:themeShade="80"/>
        </w:rPr>
        <w:t>жовтні</w:t>
      </w:r>
      <w:r w:rsidRPr="3259EAD8">
        <w:rPr>
          <w:rFonts w:ascii="Calibri" w:hAnsi="Calibri" w:cs="Calibri"/>
          <w:color w:val="1F4E79" w:themeColor="accent5" w:themeShade="80"/>
        </w:rPr>
        <w:t xml:space="preserve"> 2025р. порівняно із січнем−</w:t>
      </w:r>
      <w:r w:rsidR="00954228">
        <w:rPr>
          <w:rFonts w:ascii="Calibri" w:hAnsi="Calibri" w:cs="Calibri"/>
          <w:color w:val="1F4E79" w:themeColor="accent5" w:themeShade="80"/>
        </w:rPr>
        <w:t>жовтнем</w:t>
      </w:r>
      <w:r w:rsidRPr="3259EAD8">
        <w:rPr>
          <w:rFonts w:ascii="Calibri" w:hAnsi="Calibri" w:cs="Calibri"/>
          <w:color w:val="1F4E79" w:themeColor="accent5" w:themeShade="80"/>
        </w:rPr>
        <w:t xml:space="preserve"> 2024р. зменшився на </w:t>
      </w:r>
      <w:r w:rsidR="00954228">
        <w:rPr>
          <w:rFonts w:ascii="Calibri" w:hAnsi="Calibri" w:cs="Calibri"/>
          <w:color w:val="1F4E79" w:themeColor="accent5" w:themeShade="80"/>
        </w:rPr>
        <w:t>22,7</w:t>
      </w:r>
      <w:r w:rsidRPr="3259EAD8">
        <w:rPr>
          <w:rFonts w:ascii="Calibri" w:hAnsi="Calibri" w:cs="Calibri"/>
          <w:color w:val="1F4E79" w:themeColor="accent5" w:themeShade="80"/>
        </w:rPr>
        <w:t>%.</w:t>
      </w:r>
    </w:p>
    <w:p w14:paraId="5A39BBE3" w14:textId="77777777"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16BEEAE5" w14:textId="77777777"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>у % до відповідного періоду попереднього року</w:t>
      </w:r>
    </w:p>
    <w:p w14:paraId="4101652C" w14:textId="77777777" w:rsidR="00AE21C4" w:rsidRPr="00AA2C96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773764" w14:paraId="5AD7B045" w14:textId="77777777" w:rsidTr="3259EAD8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 сільського господарства</w:t>
            </w:r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У тому числі</w:t>
            </w:r>
          </w:p>
        </w:tc>
      </w:tr>
      <w:tr w:rsidR="00AE21C4" w:rsidRPr="00773764" w14:paraId="644B1BD7" w14:textId="77777777" w:rsidTr="3259EAD8">
        <w:tc>
          <w:tcPr>
            <w:tcW w:w="3261" w:type="dxa"/>
            <w:vMerge/>
            <w:vAlign w:val="center"/>
            <w:hideMark/>
          </w:tcPr>
          <w:p w14:paraId="1299C43A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4DDBEF00" w14:textId="77777777"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рослинництва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инництва </w:t>
            </w:r>
          </w:p>
        </w:tc>
      </w:tr>
      <w:tr w:rsidR="00AE21C4" w:rsidRPr="00B43F7F" w14:paraId="0214882F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2B27D634" w:rsidR="00AE21C4" w:rsidRPr="00353E37" w:rsidRDefault="00AE21C4" w:rsidP="3259EAD8">
            <w:pPr>
              <w:spacing w:before="120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 xml:space="preserve">Господарства </w:t>
            </w:r>
            <w:r w:rsidR="00B157C3"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в</w:t>
            </w: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59C2C801" w:rsidR="00AE21C4" w:rsidRPr="00316D0E" w:rsidRDefault="00954228" w:rsidP="001A4142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77,3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0042BC6C" w:rsidR="00AE21C4" w:rsidRPr="00316D0E" w:rsidRDefault="00954228" w:rsidP="001A4142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72,1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4D2E248F" w:rsidR="00AE21C4" w:rsidRPr="00316D0E" w:rsidRDefault="000E2278" w:rsidP="001A4142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94,</w:t>
            </w:r>
            <w:r w:rsidR="0001552D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7</w:t>
            </w:r>
          </w:p>
        </w:tc>
      </w:tr>
      <w:tr w:rsidR="00AE21C4" w:rsidRPr="00B43F7F" w14:paraId="56F9D9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AE21C4" w:rsidRPr="00316D0E" w:rsidRDefault="00AE21C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77777777" w:rsidR="00AE21C4" w:rsidRPr="00316D0E" w:rsidRDefault="00AE21C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AE21C4" w:rsidRPr="00316D0E" w:rsidRDefault="00AE21C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AE21C4" w:rsidRPr="00B43F7F" w14:paraId="76A84CFA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5F7B20FF" w:rsidR="00AE21C4" w:rsidRPr="00316D0E" w:rsidRDefault="00954228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77,0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7927C786" w:rsidR="00AE21C4" w:rsidRPr="00316D0E" w:rsidRDefault="00954228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70,3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135321EB" w:rsidR="00AE21C4" w:rsidRPr="00316D0E" w:rsidRDefault="000E2278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96,</w:t>
            </w:r>
            <w:r w:rsidR="0001552D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0</w:t>
            </w:r>
          </w:p>
        </w:tc>
      </w:tr>
      <w:tr w:rsidR="00AE21C4" w:rsidRPr="00B43F7F" w14:paraId="28786F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51EA4C60" w:rsidR="00AE21C4" w:rsidRPr="00316D0E" w:rsidRDefault="00954228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78,0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54D2E41F" w:rsidR="00AE21C4" w:rsidRPr="00316D0E" w:rsidRDefault="0001552D" w:rsidP="00954228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76,</w:t>
            </w:r>
            <w:r w:rsidR="00954228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3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74DAD3D3" w:rsidR="00AE21C4" w:rsidRPr="00316D0E" w:rsidRDefault="000E2278" w:rsidP="00954228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88,</w:t>
            </w:r>
            <w:r w:rsidR="00954228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5</w:t>
            </w:r>
          </w:p>
        </w:tc>
      </w:tr>
    </w:tbl>
    <w:p w14:paraId="71028792" w14:textId="44BCA2D3" w:rsidR="37DCEB36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A55132" w:rsidRPr="002923D5" w14:paraId="584E2981" w14:textId="77777777" w:rsidTr="001A4142">
        <w:tc>
          <w:tcPr>
            <w:tcW w:w="9889" w:type="dxa"/>
          </w:tcPr>
          <w:p w14:paraId="44AFA82D" w14:textId="363A9DB6" w:rsidR="00A55132" w:rsidRPr="002923D5" w:rsidRDefault="53AF72AB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C64B45F" wp14:editId="0BDF0E99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14:paraId="181CE4ED" w14:textId="77777777" w:rsidTr="001A4142">
        <w:tc>
          <w:tcPr>
            <w:tcW w:w="9889" w:type="dxa"/>
          </w:tcPr>
          <w:p w14:paraId="4E08BCC5" w14:textId="0B543E59" w:rsidR="00A55132" w:rsidRPr="002923D5" w:rsidRDefault="00A55132" w:rsidP="3259EAD8">
            <w:pPr>
              <w:jc w:val="both"/>
              <w:rPr>
                <w:rFonts w:ascii="Calibri" w:hAnsi="Calibri"/>
                <w:color w:val="22517D"/>
              </w:rPr>
            </w:pPr>
            <w:r w:rsidRPr="3259EAD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0A700F07"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14:paraId="03B27AEF" w14:textId="77777777" w:rsidTr="001A4142">
        <w:tc>
          <w:tcPr>
            <w:tcW w:w="9889" w:type="dxa"/>
          </w:tcPr>
          <w:p w14:paraId="04E275E0" w14:textId="66523771" w:rsidR="00A55132" w:rsidRPr="002923D5" w:rsidRDefault="4421AB8A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A3921CC" wp14:editId="2EF9CC8E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3259EAD8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2923D5" w14:paraId="52651B92" w14:textId="77777777" w:rsidTr="001A4142">
        <w:tc>
          <w:tcPr>
            <w:tcW w:w="9889" w:type="dxa"/>
          </w:tcPr>
          <w:p w14:paraId="5249BE8C" w14:textId="77777777"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3259EAD8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3259EAD8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14:paraId="274A01D8" w14:textId="77777777" w:rsidTr="001A4142">
        <w:tc>
          <w:tcPr>
            <w:tcW w:w="9889" w:type="dxa"/>
          </w:tcPr>
          <w:p w14:paraId="066CE1BC" w14:textId="17D07802" w:rsidR="00A55132" w:rsidRPr="002923D5" w:rsidRDefault="67AAFC77" w:rsidP="3259EAD8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69492FC" wp14:editId="5CC3A3BA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1E1AAD" w14:paraId="6EFCFA00" w14:textId="77777777" w:rsidTr="001A4142">
        <w:tc>
          <w:tcPr>
            <w:tcW w:w="9889" w:type="dxa"/>
          </w:tcPr>
          <w:p w14:paraId="47595AD1" w14:textId="4B1455C8" w:rsidR="3CF9FA2B" w:rsidRDefault="3CF9FA2B" w:rsidP="3259EAD8">
            <w:pPr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ДСС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3DA09ED2" w14:textId="77A3CDDA" w:rsidR="3CF9FA2B" w:rsidRDefault="3CF9FA2B" w:rsidP="3259EAD8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14:paraId="7D788390" w14:textId="703286C7" w:rsidR="3CF9FA2B" w:rsidRDefault="3CF9FA2B" w:rsidP="3259EAD8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587475C1" w14:textId="3718C7EA" w:rsidR="3CF9FA2B" w:rsidRDefault="3CF9FA2B" w:rsidP="3259EAD8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Джерелами даних є інформація, отримана за результатами інших ДСС: зведені дані </w:t>
            </w:r>
            <w:r w:rsidR="001A4142">
              <w:rPr>
                <w:rFonts w:ascii="Calibri" w:eastAsia="Calibri" w:hAnsi="Calibri" w:cs="Calibri"/>
                <w:color w:val="1F4E79" w:themeColor="accent5" w:themeShade="80"/>
              </w:rPr>
              <w:t xml:space="preserve">                     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ДСС "Площі, валові збори та урожайність сільськогосподарських культур" за </w:t>
            </w:r>
            <w:r w:rsidR="001A4142">
              <w:rPr>
                <w:rFonts w:ascii="Calibri" w:eastAsia="Calibri" w:hAnsi="Calibri" w:cs="Calibri"/>
                <w:color w:val="1F4E79" w:themeColor="accent5" w:themeShade="80"/>
              </w:rPr>
              <w:t xml:space="preserve">                              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формою</w:t>
            </w:r>
            <w:r w:rsidR="64A79AF8"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№37-сг (місячна) "Звіт про збирання врожаю сільськогосподарських культур" та </w:t>
            </w:r>
            <w:r w:rsidR="001A4142">
              <w:rPr>
                <w:rFonts w:ascii="Calibri" w:eastAsia="Calibri" w:hAnsi="Calibri" w:cs="Calibri"/>
                <w:color w:val="1F4E79" w:themeColor="accent5" w:themeShade="80"/>
              </w:rPr>
              <w:t xml:space="preserve">              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lastRenderedPageBreak/>
              <w:t xml:space="preserve">формою </w:t>
            </w:r>
            <w:r w:rsidR="0E5477AB"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№</w:t>
            </w:r>
            <w:r w:rsidR="0E539199"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29-сг (річна) "Звіт про площі та валові збори сільськогосподарських культур, плодів, ягід і винограду"; зведені дані ДСС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ДСС "Реалізація продукції сільського господарства підприємствами та господарствами населення".</w:t>
            </w:r>
          </w:p>
          <w:p w14:paraId="6A6F1380" w14:textId="58B776DC" w:rsidR="3CF9FA2B" w:rsidRDefault="3CF9FA2B" w:rsidP="3259EAD8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22517D"/>
              </w:rPr>
              <w:t>Дані можуть бути уточнені.</w:t>
            </w:r>
          </w:p>
          <w:p w14:paraId="639D9B67" w14:textId="54859287" w:rsidR="3CF9FA2B" w:rsidRDefault="3CF9FA2B" w:rsidP="3259EAD8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22517D"/>
              </w:rPr>
              <w:t xml:space="preserve">Методологічні положення: </w:t>
            </w:r>
            <w:hyperlink r:id="rId19">
              <w:r w:rsidRPr="3259EAD8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https://www.ukrstat.gov.ua/norm_doc/2023/180/180.pdf</w:t>
              </w:r>
            </w:hyperlink>
            <w:r w:rsidRPr="3259EAD8"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  <w:t>.</w:t>
            </w:r>
          </w:p>
          <w:p w14:paraId="29B8920D" w14:textId="1F09529D" w:rsidR="3259EAD8" w:rsidRDefault="3259EAD8" w:rsidP="3259EAD8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14:paraId="23DE523C" w14:textId="77777777" w:rsidR="00A55132" w:rsidRPr="00A1430F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ru-RU"/>
              </w:rPr>
            </w:pPr>
          </w:p>
        </w:tc>
      </w:tr>
      <w:tr w:rsidR="00A55132" w:rsidRPr="002923D5" w14:paraId="27AB17AA" w14:textId="77777777" w:rsidTr="001A4142">
        <w:tc>
          <w:tcPr>
            <w:tcW w:w="9889" w:type="dxa"/>
          </w:tcPr>
          <w:p w14:paraId="321A307A" w14:textId="6B22D235" w:rsidR="00A55132" w:rsidRPr="002923D5" w:rsidRDefault="39F15FA8" w:rsidP="3259EAD8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476DDF9C" wp14:editId="55EFEE96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14:paraId="51930EE0" w14:textId="77777777" w:rsidTr="001A4142">
        <w:tc>
          <w:tcPr>
            <w:tcW w:w="9889" w:type="dxa"/>
          </w:tcPr>
          <w:p w14:paraId="54299BCB" w14:textId="7E29EF20" w:rsidR="00A55132" w:rsidRPr="002923D5" w:rsidRDefault="50CC1ECC" w:rsidP="3259EAD8">
            <w:pPr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AD442F" w14:textId="79B0CA7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755545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337871" w14:textId="0EDA9A09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8207341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FF2367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A1F5EDF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087785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37C9CC" w14:textId="29DA7E6A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F58C46" w14:textId="2A2F908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  <w:bookmarkStart w:id="1" w:name="_GoBack"/>
      <w:bookmarkEnd w:id="1"/>
    </w:p>
    <w:p w14:paraId="0DB98A87" w14:textId="2C79FE54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EC9E89" w14:textId="7410D33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D7E66A" w14:textId="04DF3A4B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6957906" w14:textId="6C39D8C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DB9B97" w14:textId="27FC04B6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15D544AB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820679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E32D85C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FA3066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C3A8EF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D8B6DE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903038A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3ABA4D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ADEBE0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2D76D9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1354E48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508E5C4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163603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C6F6A9C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959BED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FAE6B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E71E58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28041B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D65EE1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A6C7FD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F7122AA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24B9938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941BB6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F9166C4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825D55F" w14:textId="60CDB400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58D7806" w14:textId="0833A657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46C93CB" w14:textId="65011096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D45F94" w14:textId="2776F9EA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0A4E5D" w14:textId="77777777" w:rsidR="00A36402" w:rsidRDefault="00A36402" w:rsidP="00A36402">
      <w:pPr>
        <w:widowControl w:val="0"/>
        <w:rPr>
          <w:rFonts w:ascii="Calibri" w:hAnsi="Calibri"/>
        </w:rPr>
      </w:pPr>
    </w:p>
    <w:p w14:paraId="19219836" w14:textId="77777777" w:rsidR="00A36402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A36402" w14:paraId="026E6F76" w14:textId="77777777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14:paraId="00F2D49E" w14:textId="65540558" w:rsidR="00A36402" w:rsidRPr="00E43084" w:rsidRDefault="00A36402" w:rsidP="00AE2658">
            <w:pPr>
              <w:ind w:left="57"/>
              <w:rPr>
                <w:rFonts w:asciiTheme="majorHAnsi" w:hAnsiTheme="majorHAnsi" w:cs="Calibri Light"/>
                <w:color w:val="666666"/>
                <w:lang w:val="ru-RU"/>
              </w:rPr>
            </w:pPr>
            <w:r w:rsidRPr="00E43084">
              <w:rPr>
                <w:rFonts w:asciiTheme="majorHAnsi" w:hAnsiTheme="majorHAnsi" w:cs="Calibri Light"/>
                <w:color w:val="666666"/>
              </w:rPr>
              <w:t>Довідка: тел.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(056) 778 67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en-US"/>
              </w:rPr>
              <w:t> 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76</w:t>
            </w:r>
            <w:r w:rsidR="00E43084" w:rsidRPr="00E43084">
              <w:rPr>
                <w:rFonts w:asciiTheme="majorHAnsi" w:hAnsiTheme="majorHAnsi"/>
              </w:rPr>
              <w:t xml:space="preserve">; </w:t>
            </w:r>
            <w:r w:rsidR="00E43084" w:rsidRPr="00E43084">
              <w:rPr>
                <w:rFonts w:asciiTheme="majorHAnsi" w:hAnsiTheme="majorHAnsi" w:cs="Calibri"/>
                <w:color w:val="666666"/>
                <w:lang w:eastAsia="uk-UA"/>
              </w:rPr>
              <w:t xml:space="preserve">e–mail: </w:t>
            </w:r>
            <w:hyperlink r:id="rId20" w:history="1">
              <w:r w:rsidR="00E43084" w:rsidRPr="00E43084">
                <w:rPr>
                  <w:rStyle w:val="a5"/>
                  <w:rFonts w:asciiTheme="majorHAnsi" w:hAnsiTheme="majorHAnsi"/>
                </w:rPr>
                <w:t>ous@dp.ukrstat.gov.ua</w:t>
              </w:r>
            </w:hyperlink>
          </w:p>
          <w:p w14:paraId="7E67F30C" w14:textId="44EE0F83" w:rsidR="00A36402" w:rsidRPr="00E43084" w:rsidRDefault="00A36402" w:rsidP="00AE2658">
            <w:pPr>
              <w:widowControl w:val="0"/>
              <w:rPr>
                <w:rFonts w:asciiTheme="majorHAnsi" w:hAnsiTheme="majorHAnsi"/>
                <w:color w:val="666666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</w:t>
            </w:r>
            <w:r w:rsidR="00945CD9">
              <w:rPr>
                <w:rFonts w:asciiTheme="majorHAnsi" w:hAnsiTheme="majorHAnsi" w:cs="Calibri Light"/>
                <w:color w:val="666666"/>
              </w:rPr>
              <w:t>Більше інформації</w:t>
            </w:r>
            <w:r w:rsidR="00E43084" w:rsidRPr="00E43084">
              <w:rPr>
                <w:rFonts w:asciiTheme="majorHAnsi" w:hAnsiTheme="majorHAnsi"/>
                <w:color w:val="666666"/>
              </w:rPr>
              <w:t xml:space="preserve">: </w:t>
            </w:r>
            <w:hyperlink w:history="1">
              <w:r w:rsidR="00E43084" w:rsidRPr="00E43084">
                <w:rPr>
                  <w:rStyle w:val="a5"/>
                  <w:rFonts w:asciiTheme="majorHAnsi" w:hAnsiTheme="majorHAnsi"/>
                  <w:color w:val="666666"/>
                  <w:u w:val="none"/>
                </w:rPr>
                <w:t xml:space="preserve">www.dneprstat.gov.ua </w:t>
              </w:r>
            </w:hyperlink>
          </w:p>
          <w:p w14:paraId="242F9023" w14:textId="0E3FF6CE" w:rsidR="00A36402" w:rsidRPr="005E0CF1" w:rsidRDefault="00A36402" w:rsidP="00E43084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 w:rsidR="00E43084" w:rsidRPr="00E43084">
              <w:rPr>
                <w:rFonts w:ascii="Calibri Light" w:hAnsi="Calibri Light" w:cs="Calibri Light"/>
                <w:color w:val="666666"/>
                <w:lang w:val="ru-RU"/>
              </w:rPr>
              <w:t xml:space="preserve"> </w:t>
            </w:r>
            <w:r w:rsidR="00E43084">
              <w:rPr>
                <w:rFonts w:ascii="Calibri Light" w:hAnsi="Calibri Light" w:cs="Calibri Light"/>
                <w:color w:val="666666"/>
              </w:rPr>
              <w:t>Дніпропетровській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2025</w:t>
            </w:r>
          </w:p>
        </w:tc>
      </w:tr>
    </w:tbl>
    <w:p w14:paraId="296FEF7D" w14:textId="77777777" w:rsidR="00A36402" w:rsidRDefault="00A36402" w:rsidP="00A55132">
      <w:pPr>
        <w:widowControl w:val="0"/>
      </w:pPr>
    </w:p>
    <w:sectPr w:rsidR="00A36402" w:rsidSect="0043435C">
      <w:footerReference w:type="even" r:id="rId21"/>
      <w:footerReference w:type="default" r:id="rId22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CE75A" w14:textId="77777777" w:rsidR="0000074E" w:rsidRDefault="0000074E" w:rsidP="005345A4">
      <w:r>
        <w:separator/>
      </w:r>
    </w:p>
  </w:endnote>
  <w:endnote w:type="continuationSeparator" w:id="0">
    <w:p w14:paraId="507CC079" w14:textId="77777777" w:rsidR="0000074E" w:rsidRDefault="0000074E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7C1E09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635D4" w14:textId="77777777" w:rsidR="0000074E" w:rsidRDefault="0000074E" w:rsidP="005345A4">
      <w:r>
        <w:separator/>
      </w:r>
    </w:p>
  </w:footnote>
  <w:footnote w:type="continuationSeparator" w:id="0">
    <w:p w14:paraId="6A534B25" w14:textId="77777777" w:rsidR="0000074E" w:rsidRDefault="0000074E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3819086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074E"/>
    <w:rsid w:val="00001F8D"/>
    <w:rsid w:val="000035CF"/>
    <w:rsid w:val="000044A0"/>
    <w:rsid w:val="00005F9C"/>
    <w:rsid w:val="00014871"/>
    <w:rsid w:val="00015006"/>
    <w:rsid w:val="00015105"/>
    <w:rsid w:val="0001552D"/>
    <w:rsid w:val="000161D7"/>
    <w:rsid w:val="00020772"/>
    <w:rsid w:val="0002684B"/>
    <w:rsid w:val="000270CF"/>
    <w:rsid w:val="00033FB7"/>
    <w:rsid w:val="00036C25"/>
    <w:rsid w:val="00036E1E"/>
    <w:rsid w:val="00041033"/>
    <w:rsid w:val="00041184"/>
    <w:rsid w:val="00041E05"/>
    <w:rsid w:val="00045C8C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503B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2278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4142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1F6139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3E69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16E1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849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2E72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3F3D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4D4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408D"/>
    <w:rsid w:val="00795BB0"/>
    <w:rsid w:val="007976C0"/>
    <w:rsid w:val="007B0EEC"/>
    <w:rsid w:val="007B21AF"/>
    <w:rsid w:val="007B2A96"/>
    <w:rsid w:val="007B4B67"/>
    <w:rsid w:val="007B65F6"/>
    <w:rsid w:val="007C1E09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5CD9"/>
    <w:rsid w:val="00947153"/>
    <w:rsid w:val="00951A2E"/>
    <w:rsid w:val="00954228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BED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E4800"/>
    <w:rsid w:val="009F1643"/>
    <w:rsid w:val="009F7EBB"/>
    <w:rsid w:val="00A02EA0"/>
    <w:rsid w:val="00A03D04"/>
    <w:rsid w:val="00A10490"/>
    <w:rsid w:val="00A10657"/>
    <w:rsid w:val="00A1344D"/>
    <w:rsid w:val="00A1430F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4530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D4A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1AB4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4C3B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3084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paragraph" w:customStyle="1" w:styleId="11">
    <w:name w:val="Знак Знак11 Знак Знак Знак Знак"/>
    <w:basedOn w:val="a0"/>
    <w:rsid w:val="00E4308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mailto:ous@dp.ukrstat.gov.u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ukrstat.gov.ua/norm_doc/2023/180/180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3C5787-D8E6-47A8-902E-DDCC914AD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2331</Words>
  <Characters>1330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creator>ПРОФАЦЬКА Надія Вікторівна</dc:creator>
  <cp:lastModifiedBy>A.Gorodetskaya</cp:lastModifiedBy>
  <cp:revision>36</cp:revision>
  <cp:lastPrinted>2025-11-24T08:01:00Z</cp:lastPrinted>
  <dcterms:created xsi:type="dcterms:W3CDTF">2025-09-11T12:37:00Z</dcterms:created>
  <dcterms:modified xsi:type="dcterms:W3CDTF">2025-11-24T08:02:00Z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